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2023年招聘人员职位表</w:t>
      </w:r>
    </w:p>
    <w:tbl>
      <w:tblPr>
        <w:tblStyle w:val="5"/>
        <w:tblW w:w="5868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5"/>
        <w:gridCol w:w="1226"/>
        <w:gridCol w:w="1237"/>
        <w:gridCol w:w="3306"/>
        <w:gridCol w:w="805"/>
        <w:gridCol w:w="1199"/>
        <w:gridCol w:w="1330"/>
        <w:gridCol w:w="1048"/>
        <w:gridCol w:w="1048"/>
        <w:gridCol w:w="787"/>
        <w:gridCol w:w="1631"/>
        <w:gridCol w:w="24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tblHeader/>
          <w:jc w:val="center"/>
        </w:trPr>
        <w:tc>
          <w:tcPr>
            <w:tcW w:w="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eastAsia="黑体"/>
                <w:color w:val="000000"/>
                <w:sz w:val="21"/>
                <w:szCs w:val="21"/>
              </w:rPr>
            </w:pPr>
            <w:r>
              <w:rPr>
                <w:rFonts w:eastAsia="黑体"/>
                <w:color w:val="000000"/>
                <w:kern w:val="0"/>
                <w:sz w:val="21"/>
                <w:szCs w:val="21"/>
                <w:lang w:bidi="ar"/>
              </w:rPr>
              <w:t>序号</w:t>
            </w:r>
          </w:p>
        </w:tc>
        <w:tc>
          <w:tcPr>
            <w:tcW w:w="3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eastAsia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eastAsia="黑体"/>
                <w:color w:val="000000"/>
                <w:kern w:val="0"/>
                <w:sz w:val="21"/>
                <w:szCs w:val="21"/>
                <w:lang w:bidi="ar"/>
              </w:rPr>
              <w:t>企业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eastAsia="黑体"/>
                <w:color w:val="000000"/>
                <w:sz w:val="21"/>
                <w:szCs w:val="21"/>
              </w:rPr>
            </w:pPr>
            <w:r>
              <w:rPr>
                <w:rFonts w:eastAsia="黑体"/>
                <w:color w:val="000000"/>
                <w:kern w:val="0"/>
                <w:sz w:val="21"/>
                <w:szCs w:val="21"/>
                <w:lang w:bidi="ar"/>
              </w:rPr>
              <w:t>名称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eastAsia="黑体"/>
                <w:color w:val="000000"/>
                <w:sz w:val="21"/>
                <w:szCs w:val="21"/>
              </w:rPr>
            </w:pPr>
            <w:r>
              <w:rPr>
                <w:rFonts w:eastAsia="黑体"/>
                <w:color w:val="000000"/>
                <w:kern w:val="0"/>
                <w:sz w:val="21"/>
                <w:szCs w:val="21"/>
                <w:lang w:bidi="ar"/>
              </w:rPr>
              <w:t>招聘部门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eastAsia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eastAsia="黑体"/>
                <w:color w:val="000000"/>
                <w:kern w:val="0"/>
                <w:sz w:val="21"/>
                <w:szCs w:val="21"/>
                <w:lang w:bidi="ar"/>
              </w:rPr>
              <w:t>招聘岗位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eastAsia="黑体"/>
                <w:color w:val="000000"/>
                <w:sz w:val="21"/>
                <w:szCs w:val="21"/>
              </w:rPr>
            </w:pPr>
            <w:r>
              <w:rPr>
                <w:rFonts w:eastAsia="黑体"/>
                <w:color w:val="000000"/>
                <w:kern w:val="0"/>
                <w:sz w:val="21"/>
                <w:szCs w:val="21"/>
                <w:lang w:bidi="ar"/>
              </w:rPr>
              <w:t>名称及简介</w:t>
            </w:r>
          </w:p>
        </w:tc>
        <w:tc>
          <w:tcPr>
            <w:tcW w:w="2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eastAsia="黑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eastAsia="黑体"/>
                <w:color w:val="000000"/>
                <w:kern w:val="0"/>
                <w:sz w:val="21"/>
                <w:szCs w:val="21"/>
                <w:lang w:bidi="ar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eastAsia="黑体"/>
                <w:color w:val="000000"/>
                <w:sz w:val="21"/>
                <w:szCs w:val="21"/>
              </w:rPr>
            </w:pPr>
            <w:r>
              <w:rPr>
                <w:rFonts w:eastAsia="黑体"/>
                <w:color w:val="000000"/>
                <w:kern w:val="0"/>
                <w:sz w:val="21"/>
                <w:szCs w:val="21"/>
                <w:lang w:bidi="ar"/>
              </w:rPr>
              <w:t>人数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eastAsia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eastAsia="黑体"/>
                <w:color w:val="000000"/>
                <w:kern w:val="0"/>
                <w:sz w:val="21"/>
                <w:szCs w:val="21"/>
                <w:lang w:bidi="ar"/>
              </w:rPr>
              <w:t>年龄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eastAsia="黑体"/>
                <w:color w:val="000000"/>
                <w:sz w:val="21"/>
                <w:szCs w:val="21"/>
              </w:rPr>
            </w:pPr>
            <w:r>
              <w:rPr>
                <w:rFonts w:eastAsia="黑体"/>
                <w:color w:val="000000"/>
                <w:kern w:val="0"/>
                <w:sz w:val="21"/>
                <w:szCs w:val="21"/>
                <w:lang w:bidi="ar"/>
              </w:rPr>
              <w:t>要求</w:t>
            </w:r>
          </w:p>
        </w:tc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eastAsia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eastAsia="黑体"/>
                <w:color w:val="000000"/>
                <w:kern w:val="0"/>
                <w:sz w:val="21"/>
                <w:szCs w:val="21"/>
                <w:lang w:bidi="ar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eastAsia="黑体"/>
                <w:color w:val="000000"/>
                <w:sz w:val="21"/>
                <w:szCs w:val="21"/>
              </w:rPr>
            </w:pPr>
            <w:r>
              <w:rPr>
                <w:rFonts w:eastAsia="黑体"/>
                <w:color w:val="000000"/>
                <w:kern w:val="0"/>
                <w:sz w:val="21"/>
                <w:szCs w:val="21"/>
                <w:lang w:bidi="ar"/>
              </w:rPr>
              <w:t>要求</w:t>
            </w: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eastAsia="黑体"/>
                <w:color w:val="000000"/>
                <w:sz w:val="21"/>
                <w:szCs w:val="21"/>
              </w:rPr>
            </w:pPr>
            <w:r>
              <w:rPr>
                <w:rFonts w:eastAsia="黑体"/>
                <w:color w:val="000000"/>
                <w:kern w:val="0"/>
                <w:sz w:val="21"/>
                <w:szCs w:val="21"/>
                <w:lang w:bidi="ar"/>
              </w:rPr>
              <w:t>学历</w:t>
            </w: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eastAsia="黑体"/>
                <w:color w:val="000000"/>
                <w:sz w:val="21"/>
                <w:szCs w:val="21"/>
              </w:rPr>
            </w:pPr>
            <w:r>
              <w:rPr>
                <w:rFonts w:eastAsia="黑体"/>
                <w:color w:val="000000"/>
                <w:kern w:val="0"/>
                <w:sz w:val="21"/>
                <w:szCs w:val="21"/>
                <w:lang w:bidi="ar"/>
              </w:rPr>
              <w:t>学位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eastAsia="黑体"/>
                <w:color w:val="000000"/>
                <w:sz w:val="21"/>
                <w:szCs w:val="21"/>
              </w:rPr>
            </w:pPr>
            <w:r>
              <w:rPr>
                <w:rFonts w:eastAsia="黑体"/>
                <w:color w:val="000000"/>
                <w:kern w:val="0"/>
                <w:sz w:val="21"/>
                <w:szCs w:val="21"/>
                <w:lang w:bidi="ar"/>
              </w:rPr>
              <w:t>职称</w:t>
            </w:r>
          </w:p>
        </w:tc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eastAsia="黑体"/>
                <w:color w:val="000000"/>
                <w:sz w:val="21"/>
                <w:szCs w:val="21"/>
              </w:rPr>
            </w:pPr>
            <w:r>
              <w:rPr>
                <w:rFonts w:eastAsia="黑体"/>
                <w:color w:val="000000"/>
                <w:kern w:val="0"/>
                <w:sz w:val="21"/>
                <w:szCs w:val="21"/>
                <w:lang w:bidi="ar"/>
              </w:rPr>
              <w:t>其他条件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eastAsia="黑体"/>
                <w:color w:val="000000"/>
                <w:sz w:val="21"/>
                <w:szCs w:val="21"/>
              </w:rPr>
            </w:pPr>
            <w:r>
              <w:rPr>
                <w:rFonts w:eastAsia="黑体"/>
                <w:color w:val="000000"/>
                <w:kern w:val="0"/>
                <w:sz w:val="21"/>
                <w:szCs w:val="21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" w:hRule="atLeast"/>
          <w:jc w:val="center"/>
        </w:trPr>
        <w:tc>
          <w:tcPr>
            <w:tcW w:w="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1</w:t>
            </w:r>
          </w:p>
        </w:tc>
        <w:tc>
          <w:tcPr>
            <w:tcW w:w="3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bidi="ar"/>
              </w:rPr>
              <w:t>达州市云上智慧数字科技有限公司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bidi="ar"/>
              </w:rPr>
              <w:t>技术研发部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bidi="ar"/>
              </w:rPr>
              <w:t>技术研发岗（服务器开发方向），主要负责公司产品或服务的自研及开发工作，参与市场及政企等业务产品创新、产品设计的可行性研究。</w:t>
            </w:r>
          </w:p>
        </w:tc>
        <w:tc>
          <w:tcPr>
            <w:tcW w:w="2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bidi="ar"/>
              </w:rPr>
              <w:t>1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bidi="ar"/>
              </w:rPr>
              <w:t>35周岁及以下</w:t>
            </w:r>
          </w:p>
        </w:tc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  <w:t>计算机类、通信类、电子信息类、自动化类</w:t>
            </w: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bidi="ar"/>
              </w:rPr>
              <w:t>本科及以上</w:t>
            </w: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bidi="ar"/>
              </w:rPr>
              <w:t>学士及以上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bidi="ar"/>
              </w:rPr>
              <w:t>1年以上实际项目开发经历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  <w:lang w:bidi="ar"/>
              </w:rPr>
              <w:t>基础扎实，熟悉基于SpringCloud的微服务架构体系，熟悉分布式系统原理，熟悉Linux系统开发及配置，了解Docker,K8S等相关容器技术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7" w:hRule="atLeast"/>
          <w:jc w:val="center"/>
        </w:trPr>
        <w:tc>
          <w:tcPr>
            <w:tcW w:w="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3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bidi="ar"/>
              </w:rPr>
              <w:t>达州市云上智慧数字科技有限公司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bidi="ar"/>
              </w:rPr>
              <w:t>技术研发部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bidi="ar"/>
              </w:rPr>
              <w:t>信息安全岗，主要负责统筹公司信息安全体系建设及管理等工作，包括信息安全相关设施、策略、规范、制度和流程等</w:t>
            </w:r>
          </w:p>
        </w:tc>
        <w:tc>
          <w:tcPr>
            <w:tcW w:w="2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bidi="ar"/>
              </w:rPr>
              <w:t>1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bidi="ar"/>
              </w:rPr>
              <w:t>35周岁及以下</w:t>
            </w:r>
          </w:p>
        </w:tc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  <w:t>计算机类、通信类、电子信息类、自动化类</w:t>
            </w: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bidi="ar"/>
              </w:rPr>
              <w:t>本科及以上</w:t>
            </w: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bidi="ar"/>
              </w:rPr>
              <w:t>学士及以上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bidi="ar"/>
              </w:rPr>
              <w:t>1年以上信息安全企业技术岗或研发企业信息安全岗工作经历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  <w:lang w:bidi="ar"/>
              </w:rPr>
              <w:t>熟悉信息安全治理体系规划、解决方案设计等，具备信息安全政策与标准制定能力，了解主流信息安全技术及安全厂商产品的应用及方案；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5" w:hRule="atLeast"/>
          <w:jc w:val="center"/>
        </w:trPr>
        <w:tc>
          <w:tcPr>
            <w:tcW w:w="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3</w:t>
            </w:r>
          </w:p>
        </w:tc>
        <w:tc>
          <w:tcPr>
            <w:tcW w:w="3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bidi="ar"/>
              </w:rPr>
              <w:t>达州市云上智慧数字科技有限公司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金融服务事业部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bidi="ar"/>
              </w:rPr>
              <w:t>事业部负责人岗，主持金融服务事业部全面工作，牵头负责主要负责平台运营运维、平台宣传推广、助贷撮合、用户服务等工作。</w:t>
            </w:r>
          </w:p>
        </w:tc>
        <w:tc>
          <w:tcPr>
            <w:tcW w:w="2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bidi="ar"/>
              </w:rPr>
              <w:t>1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bidi="ar"/>
              </w:rPr>
              <w:t>35周岁及以下</w:t>
            </w:r>
          </w:p>
        </w:tc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  <w:t>金融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eastAsia="zh-CN" w:bidi="ar"/>
              </w:rPr>
              <w:t>类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  <w:t>、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eastAsia="zh-CN" w:bidi="ar"/>
              </w:rPr>
              <w:t>经济贸易类、经济学类</w:t>
            </w: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bidi="ar"/>
              </w:rPr>
              <w:t>全日制本科及以上</w:t>
            </w: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bidi="ar"/>
              </w:rPr>
              <w:t>学士及以上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bidi="ar"/>
              </w:rPr>
              <w:t>5年以上金融机构及相关岗位工作经历，有团队管理经验优先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9" w:hRule="atLeast"/>
          <w:jc w:val="center"/>
        </w:trPr>
        <w:tc>
          <w:tcPr>
            <w:tcW w:w="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4</w:t>
            </w:r>
          </w:p>
        </w:tc>
        <w:tc>
          <w:tcPr>
            <w:tcW w:w="3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bidi="ar"/>
              </w:rPr>
              <w:t>达州市云上智慧数字科技有限公司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金融服务事业部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bidi="ar"/>
              </w:rPr>
              <w:t>用户运营岗，1.负责线用户触达、用户分发等相关工作，对用户精细化分层及运营； 2.负责平台用户客服工作。</w:t>
            </w:r>
          </w:p>
        </w:tc>
        <w:tc>
          <w:tcPr>
            <w:tcW w:w="2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bidi="ar"/>
              </w:rPr>
              <w:t>1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bidi="ar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bidi="ar"/>
              </w:rPr>
              <w:t>周岁及以下</w:t>
            </w:r>
          </w:p>
        </w:tc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  <w:t>金融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eastAsia="zh-CN" w:bidi="ar"/>
              </w:rPr>
              <w:t>类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  <w:t>、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eastAsia="zh-CN" w:bidi="ar"/>
              </w:rPr>
              <w:t>经济贸易类、新闻出版类、财务会计类</w:t>
            </w: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bidi="ar"/>
              </w:rPr>
              <w:t>全日制本科及以上</w:t>
            </w: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bidi="ar"/>
              </w:rPr>
              <w:t>学士及以上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  <w:jc w:val="center"/>
        </w:trPr>
        <w:tc>
          <w:tcPr>
            <w:tcW w:w="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5</w:t>
            </w:r>
          </w:p>
        </w:tc>
        <w:tc>
          <w:tcPr>
            <w:tcW w:w="3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bidi="ar"/>
              </w:rPr>
              <w:t>达州市云上智慧数字科技有限公司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金融服务事业部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助贷专员，1.通过数据驱动，完成助贷撮合业务；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2.对接金融机构，积极开发场景贷金融产品。</w:t>
            </w:r>
          </w:p>
        </w:tc>
        <w:tc>
          <w:tcPr>
            <w:tcW w:w="2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bidi="ar"/>
              </w:rPr>
              <w:t>1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bidi="ar"/>
              </w:rPr>
              <w:t>35周岁及以下</w:t>
            </w:r>
          </w:p>
        </w:tc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  <w:t>金融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eastAsia="zh-CN" w:bidi="ar"/>
              </w:rPr>
              <w:t>类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  <w:t>、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eastAsia="zh-CN" w:bidi="ar"/>
              </w:rPr>
              <w:t>经济贸易类、经济学类</w:t>
            </w: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bidi="ar"/>
              </w:rPr>
              <w:t>全日制本科及以上</w:t>
            </w: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bidi="ar"/>
              </w:rPr>
              <w:t>学士及以上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bidi="ar"/>
              </w:rPr>
              <w:t>年以上金融机构及相关岗位工作经历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  <w:jc w:val="center"/>
        </w:trPr>
        <w:tc>
          <w:tcPr>
            <w:tcW w:w="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6</w:t>
            </w:r>
          </w:p>
        </w:tc>
        <w:tc>
          <w:tcPr>
            <w:tcW w:w="3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bidi="ar"/>
              </w:rPr>
              <w:t>达州市云上智慧数字科技有限公司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金融服务事业部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风控专员。1.负责平台数据及信贷流程合规检查；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2.负责信贷业务风险把控预警和金融政策培训工作。</w:t>
            </w:r>
          </w:p>
        </w:tc>
        <w:tc>
          <w:tcPr>
            <w:tcW w:w="2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bidi="ar"/>
              </w:rPr>
              <w:t>1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bidi="ar"/>
              </w:rPr>
              <w:t>35周岁及以下</w:t>
            </w:r>
          </w:p>
        </w:tc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  <w:t>金融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eastAsia="zh-CN" w:bidi="ar"/>
              </w:rPr>
              <w:t>类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  <w:t>、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eastAsia="zh-CN" w:bidi="ar"/>
              </w:rPr>
              <w:t>经济贸易类、经济学类</w:t>
            </w: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bidi="ar"/>
              </w:rPr>
              <w:t>全日制本科及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bidi="ar"/>
              </w:rPr>
              <w:t>以上</w:t>
            </w: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bidi="ar"/>
              </w:rPr>
              <w:t>学士及以上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bidi="ar"/>
              </w:rPr>
              <w:t>2年以上金融机构及相关岗位工作经历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6" w:hRule="atLeast"/>
          <w:jc w:val="center"/>
        </w:trPr>
        <w:tc>
          <w:tcPr>
            <w:tcW w:w="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 w:bidi="ar"/>
              </w:rPr>
              <w:t>7</w:t>
            </w:r>
          </w:p>
        </w:tc>
        <w:tc>
          <w:tcPr>
            <w:tcW w:w="3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  <w:t>达州市云曙科技有限公司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  <w:t>财务部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  <w:t>出纳，负责每日登记现金日记账，盘清库存现金，保证库存现金安全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eastAsia="zh-CN" w:bidi="ar"/>
              </w:rPr>
              <w:t>；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  <w:t>进行各项费用的审核报销工作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eastAsia="zh-CN" w:bidi="ar"/>
              </w:rPr>
              <w:t>；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  <w:t>负责公司各项银行往来业务及现金的日常管理，资金收付、报销、对账等具体工作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eastAsia="zh-CN" w:bidi="ar"/>
              </w:rPr>
              <w:t>；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  <w:t>负责现金支票的保管、签发支付工作，管理银行账户，及时与银行对账。</w:t>
            </w:r>
          </w:p>
        </w:tc>
        <w:tc>
          <w:tcPr>
            <w:tcW w:w="2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  <w:t>1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  <w:t>3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  <w:t>周岁及以下</w:t>
            </w:r>
          </w:p>
        </w:tc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eastAsia="zh-CN" w:bidi="ar"/>
              </w:rPr>
              <w:t>财务会计类、金融类</w:t>
            </w: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  <w:t>专科及以上</w:t>
            </w: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  <w:t>不限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</w:pPr>
          </w:p>
        </w:tc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</w:pP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 w:bidi="ar"/>
              </w:rPr>
              <w:t>8</w:t>
            </w:r>
          </w:p>
        </w:tc>
        <w:tc>
          <w:tcPr>
            <w:tcW w:w="3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  <w:t>四川云上创通科技有限公司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  <w:t>技术部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  <w:t>信息技术岗，制定信息工程类技术方案，拟制信息技术标书，参与技术验收、形成验收报告，参与项目工程施工、提供信息技术服务等。</w:t>
            </w:r>
          </w:p>
        </w:tc>
        <w:tc>
          <w:tcPr>
            <w:tcW w:w="2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 w:bidi="ar"/>
              </w:rPr>
              <w:t>1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  <w:t>35周岁及以下</w:t>
            </w:r>
          </w:p>
        </w:tc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  <w:t>计算机类、自动化类、数学类、统计学类</w:t>
            </w: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  <w:t>本科及以上</w:t>
            </w: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  <w:t>学士及以上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</w:pPr>
          </w:p>
        </w:tc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</w:pP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 w:bidi="ar"/>
              </w:rPr>
              <w:t>9</w:t>
            </w:r>
          </w:p>
        </w:tc>
        <w:tc>
          <w:tcPr>
            <w:tcW w:w="3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  <w:t>四川云上创通科技有限公司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  <w:t>市场运营部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  <w:t>市场运营岗，负责挖掘、建立、维护、跟进信息技术应用、智能制造、工业互联网等产业商机，拓展行业应用，促进商业订单的最终签订；建立并维护客户关系、拓展合作伙伴资源，展示公司形象、提升公司知名度；收集并分析用户、市场和相关行业信息并做出一定趋势判断。</w:t>
            </w:r>
          </w:p>
        </w:tc>
        <w:tc>
          <w:tcPr>
            <w:tcW w:w="2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 w:bidi="ar"/>
              </w:rPr>
              <w:t>1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  <w:t>3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  <w:t>周岁及以下</w:t>
            </w:r>
          </w:p>
        </w:tc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eastAsia="zh-CN" w:bidi="ar"/>
              </w:rPr>
              <w:t>电子商务类</w:t>
            </w: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  <w:t>专科及以上</w:t>
            </w: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  <w:t>不限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</w:pPr>
          </w:p>
        </w:tc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</w:pP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4" w:hRule="atLeast"/>
          <w:jc w:val="center"/>
        </w:trPr>
        <w:tc>
          <w:tcPr>
            <w:tcW w:w="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val="en-US" w:eastAsia="zh-CN" w:bidi="ar"/>
              </w:rPr>
              <w:t>10</w:t>
            </w:r>
          </w:p>
        </w:tc>
        <w:tc>
          <w:tcPr>
            <w:tcW w:w="3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  <w:t>四川云上创通科技有限公司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  <w:t>财务部</w:t>
            </w:r>
          </w:p>
        </w:tc>
        <w:tc>
          <w:tcPr>
            <w:tcW w:w="9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  <w:t>出纳，负责每日登记现金日记账，盘清库存现金，保证库存现金安全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eastAsia="zh-CN" w:bidi="ar"/>
              </w:rPr>
              <w:t>；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  <w:t>进行各项费用的审核报销工作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eastAsia="zh-CN" w:bidi="ar"/>
              </w:rPr>
              <w:t>；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  <w:t>负责公司各项银行往来业务及现金的日常管理，资金收付、报销、对账等具体工作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eastAsia="zh-CN" w:bidi="ar"/>
              </w:rPr>
              <w:t>；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  <w:t>负责现金支票的保管、签发支付工作，管理银行账户，及时与银行对账。</w:t>
            </w:r>
          </w:p>
        </w:tc>
        <w:tc>
          <w:tcPr>
            <w:tcW w:w="2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  <w:t>1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  <w:t>30周岁及以下</w:t>
            </w:r>
          </w:p>
        </w:tc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  <w:t>金融类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eastAsia="zh-CN" w:bidi="ar"/>
              </w:rPr>
              <w:t>、财务会计类</w:t>
            </w: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  <w:t>专科及以上</w:t>
            </w:r>
          </w:p>
        </w:tc>
        <w:tc>
          <w:tcPr>
            <w:tcW w:w="3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  <w:t>不限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</w:pPr>
          </w:p>
        </w:tc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</w:pP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xNGU5YTQ4ODE5ZjAwMjVlZGY4YWM4MGIyMTI4N2UifQ=="/>
  </w:docVars>
  <w:rsids>
    <w:rsidRoot w:val="78AF4533"/>
    <w:rsid w:val="78AF4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3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body"/>
    <w:qFormat/>
    <w:uiPriority w:val="0"/>
    <w:pPr>
      <w:tabs>
        <w:tab w:val="left" w:pos="720"/>
        <w:tab w:val="left" w:pos="1440"/>
      </w:tabs>
      <w:spacing w:after="240"/>
    </w:pPr>
    <w:rPr>
      <w:rFonts w:ascii="Times New Roman" w:hAnsi="Times New Roman" w:eastAsia="宋体" w:cs="Times New Roman"/>
      <w:sz w:val="24"/>
      <w:szCs w:val="20"/>
      <w:lang w:val="en-US" w:eastAsia="zh-CN" w:bidi="ar-SA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2023-11-01T04:48:00Z</dcterms:created>
  <dc:creator>馋小兔</dc:creator>
  <cp:lastModifiedBy>馋小兔</cp:lastModifiedBy>
  <dcterms:modified xsi:type="dcterms:W3CDTF">2023-11-01T04:52:24Z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1C7B61523AED4DB3808F7D71BD21F7E3_11</vt:lpwstr>
  </property>
</Properties>
</file>